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08F" w:rsidRDefault="0088508F" w:rsidP="0088508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8508F" w:rsidRDefault="0088508F" w:rsidP="0088508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8508F" w:rsidRDefault="0088508F" w:rsidP="0088508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8508F" w:rsidRDefault="0088508F" w:rsidP="0088508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8508F" w:rsidRDefault="0088508F" w:rsidP="0088508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8508F" w:rsidRDefault="0088508F" w:rsidP="0088508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8508F" w:rsidRDefault="0088508F" w:rsidP="0088508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8508F" w:rsidRDefault="0088508F" w:rsidP="0088508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64038" w:rsidRPr="0088508F" w:rsidRDefault="00F67588" w:rsidP="0088508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8508F">
        <w:rPr>
          <w:rFonts w:ascii="Times New Roman" w:hAnsi="Times New Roman" w:cs="Times New Roman"/>
          <w:b/>
          <w:sz w:val="24"/>
        </w:rPr>
        <w:t>Marketing Strategies</w:t>
      </w:r>
    </w:p>
    <w:p w:rsidR="0088508F" w:rsidRDefault="0088508F" w:rsidP="0088508F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8508F" w:rsidRDefault="0088508F" w:rsidP="0088508F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8508F" w:rsidRDefault="0088508F" w:rsidP="0088508F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8508F" w:rsidRDefault="0088508F" w:rsidP="0088508F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64038" w:rsidRPr="0088508F" w:rsidRDefault="00F67588" w:rsidP="0088508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8508F">
        <w:rPr>
          <w:rFonts w:ascii="Times New Roman" w:hAnsi="Times New Roman" w:cs="Times New Roman"/>
          <w:sz w:val="24"/>
        </w:rPr>
        <w:t>Author</w:t>
      </w:r>
    </w:p>
    <w:p w:rsidR="00464038" w:rsidRPr="0088508F" w:rsidRDefault="00F67588" w:rsidP="0088508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8508F">
        <w:rPr>
          <w:rFonts w:ascii="Times New Roman" w:hAnsi="Times New Roman" w:cs="Times New Roman"/>
          <w:sz w:val="24"/>
        </w:rPr>
        <w:t>Institutional Affiliation</w:t>
      </w:r>
    </w:p>
    <w:p w:rsidR="00464038" w:rsidRPr="0088508F" w:rsidRDefault="00F67588" w:rsidP="0088508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8508F">
        <w:rPr>
          <w:rFonts w:ascii="Times New Roman" w:hAnsi="Times New Roman" w:cs="Times New Roman"/>
          <w:sz w:val="24"/>
        </w:rPr>
        <w:t>Instructor</w:t>
      </w:r>
    </w:p>
    <w:p w:rsidR="00464038" w:rsidRPr="0088508F" w:rsidRDefault="00F67588" w:rsidP="0088508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8508F">
        <w:rPr>
          <w:rFonts w:ascii="Times New Roman" w:hAnsi="Times New Roman" w:cs="Times New Roman"/>
          <w:sz w:val="24"/>
        </w:rPr>
        <w:t>Course code</w:t>
      </w:r>
    </w:p>
    <w:p w:rsidR="00464038" w:rsidRPr="0088508F" w:rsidRDefault="00F67588" w:rsidP="0088508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8508F">
        <w:rPr>
          <w:rFonts w:ascii="Times New Roman" w:hAnsi="Times New Roman" w:cs="Times New Roman"/>
          <w:sz w:val="24"/>
        </w:rPr>
        <w:t>Date of Submission</w:t>
      </w:r>
    </w:p>
    <w:p w:rsidR="006174FF" w:rsidRPr="0088508F" w:rsidRDefault="00F26CCA" w:rsidP="0088508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The m</w:t>
      </w:r>
      <w:bookmarkStart w:id="0" w:name="_GoBack"/>
      <w:bookmarkEnd w:id="0"/>
      <w:r w:rsidR="00F67588" w:rsidRPr="0088508F">
        <w:rPr>
          <w:rFonts w:ascii="Times New Roman" w:hAnsi="Times New Roman" w:cs="Times New Roman"/>
          <w:sz w:val="24"/>
        </w:rPr>
        <w:t xml:space="preserve">ajor arguments in this article are based around the </w:t>
      </w:r>
      <w:r w:rsidR="00CE054F" w:rsidRPr="0088508F">
        <w:rPr>
          <w:rFonts w:ascii="Times New Roman" w:hAnsi="Times New Roman" w:cs="Times New Roman"/>
          <w:sz w:val="24"/>
        </w:rPr>
        <w:t>shrinking attendance</w:t>
      </w:r>
      <w:r w:rsidR="00963283" w:rsidRPr="0088508F">
        <w:rPr>
          <w:rFonts w:ascii="Times New Roman" w:hAnsi="Times New Roman" w:cs="Times New Roman"/>
          <w:sz w:val="24"/>
        </w:rPr>
        <w:t xml:space="preserve"> </w:t>
      </w:r>
      <w:r w:rsidR="00B9276B">
        <w:rPr>
          <w:rFonts w:ascii="Times New Roman" w:hAnsi="Times New Roman" w:cs="Times New Roman"/>
          <w:sz w:val="24"/>
        </w:rPr>
        <w:t>at Major League Baseball Sports, which</w:t>
      </w:r>
      <w:r w:rsidR="006D0366" w:rsidRPr="0088508F">
        <w:rPr>
          <w:rFonts w:ascii="Times New Roman" w:hAnsi="Times New Roman" w:cs="Times New Roman"/>
          <w:sz w:val="24"/>
        </w:rPr>
        <w:t xml:space="preserve"> has generally become a point of major concern </w:t>
      </w:r>
      <w:r w:rsidR="00D12A75" w:rsidRPr="0088508F">
        <w:rPr>
          <w:rFonts w:ascii="Times New Roman" w:hAnsi="Times New Roman" w:cs="Times New Roman"/>
          <w:sz w:val="24"/>
        </w:rPr>
        <w:t xml:space="preserve">among the sport’s various stakeholders with the </w:t>
      </w:r>
      <w:r w:rsidR="00C5589F" w:rsidRPr="0088508F">
        <w:rPr>
          <w:rFonts w:ascii="Times New Roman" w:hAnsi="Times New Roman" w:cs="Times New Roman"/>
          <w:sz w:val="24"/>
        </w:rPr>
        <w:t>MLB commissioner</w:t>
      </w:r>
      <w:r w:rsidR="00940797" w:rsidRPr="00940797">
        <w:t xml:space="preserve"> </w:t>
      </w:r>
      <w:r w:rsidR="00940797" w:rsidRPr="00940797">
        <w:rPr>
          <w:rFonts w:ascii="Times New Roman" w:hAnsi="Times New Roman" w:cs="Times New Roman"/>
          <w:sz w:val="24"/>
        </w:rPr>
        <w:t>Rob Manfred</w:t>
      </w:r>
      <w:r w:rsidR="00C5589F" w:rsidRPr="0088508F">
        <w:rPr>
          <w:rFonts w:ascii="Times New Roman" w:hAnsi="Times New Roman" w:cs="Times New Roman"/>
          <w:sz w:val="24"/>
        </w:rPr>
        <w:t xml:space="preserve"> noting that </w:t>
      </w:r>
      <w:r w:rsidR="005270F0" w:rsidRPr="0088508F">
        <w:rPr>
          <w:rFonts w:ascii="Times New Roman" w:hAnsi="Times New Roman" w:cs="Times New Roman"/>
          <w:sz w:val="24"/>
        </w:rPr>
        <w:t xml:space="preserve">since the previous year, attendance has dropped by almost </w:t>
      </w:r>
      <w:r w:rsidR="007466FD" w:rsidRPr="0088508F">
        <w:rPr>
          <w:rFonts w:ascii="Times New Roman" w:hAnsi="Times New Roman" w:cs="Times New Roman"/>
          <w:sz w:val="24"/>
        </w:rPr>
        <w:t>10 %.</w:t>
      </w:r>
      <w:r w:rsidR="009C696A" w:rsidRPr="0088508F">
        <w:rPr>
          <w:rFonts w:ascii="Times New Roman" w:hAnsi="Times New Roman" w:cs="Times New Roman"/>
          <w:sz w:val="24"/>
        </w:rPr>
        <w:t xml:space="preserve"> Various strategies have been advanced towards ensuring</w:t>
      </w:r>
      <w:r w:rsidR="007C46E8" w:rsidRPr="0088508F">
        <w:rPr>
          <w:rFonts w:ascii="Times New Roman" w:hAnsi="Times New Roman" w:cs="Times New Roman"/>
          <w:sz w:val="24"/>
        </w:rPr>
        <w:t xml:space="preserve"> increased attendance to the sports some of which include</w:t>
      </w:r>
      <w:r w:rsidR="00245FF5" w:rsidRPr="0088508F">
        <w:rPr>
          <w:rFonts w:ascii="Times New Roman" w:hAnsi="Times New Roman" w:cs="Times New Roman"/>
          <w:sz w:val="24"/>
        </w:rPr>
        <w:t>;</w:t>
      </w:r>
      <w:r w:rsidR="006E00DC" w:rsidRPr="0088508F">
        <w:rPr>
          <w:rFonts w:ascii="Times New Roman" w:hAnsi="Times New Roman" w:cs="Times New Roman"/>
          <w:sz w:val="24"/>
        </w:rPr>
        <w:t xml:space="preserve"> a possible change in the rules </w:t>
      </w:r>
      <w:r w:rsidR="001B7EC2" w:rsidRPr="0088508F">
        <w:rPr>
          <w:rFonts w:ascii="Times New Roman" w:hAnsi="Times New Roman" w:cs="Times New Roman"/>
          <w:sz w:val="24"/>
        </w:rPr>
        <w:t>governing</w:t>
      </w:r>
      <w:r w:rsidR="006E00DC" w:rsidRPr="0088508F">
        <w:rPr>
          <w:rFonts w:ascii="Times New Roman" w:hAnsi="Times New Roman" w:cs="Times New Roman"/>
          <w:sz w:val="24"/>
        </w:rPr>
        <w:t xml:space="preserve"> the sport</w:t>
      </w:r>
      <w:r w:rsidR="004B7F27" w:rsidRPr="0088508F">
        <w:rPr>
          <w:rFonts w:ascii="Times New Roman" w:hAnsi="Times New Roman" w:cs="Times New Roman"/>
          <w:sz w:val="24"/>
        </w:rPr>
        <w:t>, pitch clocks</w:t>
      </w:r>
      <w:r w:rsidR="00013582" w:rsidRPr="0088508F">
        <w:rPr>
          <w:rFonts w:ascii="Times New Roman" w:hAnsi="Times New Roman" w:cs="Times New Roman"/>
          <w:sz w:val="24"/>
        </w:rPr>
        <w:t xml:space="preserve">, possible fan-friendly scheduling of the </w:t>
      </w:r>
      <w:r w:rsidR="00013C05" w:rsidRPr="0088508F">
        <w:rPr>
          <w:rFonts w:ascii="Times New Roman" w:hAnsi="Times New Roman" w:cs="Times New Roman"/>
          <w:sz w:val="24"/>
        </w:rPr>
        <w:t>matches</w:t>
      </w:r>
      <w:r w:rsidR="00747D28" w:rsidRPr="0088508F">
        <w:rPr>
          <w:rFonts w:ascii="Times New Roman" w:hAnsi="Times New Roman" w:cs="Times New Roman"/>
          <w:sz w:val="24"/>
        </w:rPr>
        <w:t xml:space="preserve"> to appeal to the current millennial generation</w:t>
      </w:r>
      <w:sdt>
        <w:sdtPr>
          <w:rPr>
            <w:rFonts w:ascii="Times New Roman" w:hAnsi="Times New Roman" w:cs="Times New Roman"/>
            <w:sz w:val="24"/>
          </w:rPr>
          <w:id w:val="1318850814"/>
          <w:citation/>
        </w:sdtPr>
        <w:sdtEndPr/>
        <w:sdtContent>
          <w:r w:rsidR="00602B84">
            <w:rPr>
              <w:rFonts w:ascii="Times New Roman" w:hAnsi="Times New Roman" w:cs="Times New Roman"/>
              <w:sz w:val="24"/>
            </w:rPr>
            <w:fldChar w:fldCharType="begin"/>
          </w:r>
          <w:r w:rsidR="00602B84">
            <w:rPr>
              <w:rFonts w:ascii="Times New Roman" w:hAnsi="Times New Roman" w:cs="Times New Roman"/>
              <w:sz w:val="24"/>
            </w:rPr>
            <w:instrText xml:space="preserve"> CITATION Max18 \l 1033 </w:instrText>
          </w:r>
          <w:r w:rsidR="00602B84">
            <w:rPr>
              <w:rFonts w:ascii="Times New Roman" w:hAnsi="Times New Roman" w:cs="Times New Roman"/>
              <w:sz w:val="24"/>
            </w:rPr>
            <w:fldChar w:fldCharType="separate"/>
          </w:r>
          <w:r w:rsidR="00602B8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602B84" w:rsidRPr="00602B84">
            <w:rPr>
              <w:rFonts w:ascii="Times New Roman" w:hAnsi="Times New Roman" w:cs="Times New Roman"/>
              <w:noProof/>
              <w:sz w:val="24"/>
            </w:rPr>
            <w:t>(Maxwell, 2018)</w:t>
          </w:r>
          <w:r w:rsidR="00602B8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747D28" w:rsidRPr="0088508F">
        <w:rPr>
          <w:rFonts w:ascii="Times New Roman" w:hAnsi="Times New Roman" w:cs="Times New Roman"/>
          <w:sz w:val="24"/>
        </w:rPr>
        <w:t>.</w:t>
      </w:r>
      <w:r w:rsidR="00486767" w:rsidRPr="0088508F">
        <w:rPr>
          <w:rFonts w:ascii="Times New Roman" w:hAnsi="Times New Roman" w:cs="Times New Roman"/>
          <w:sz w:val="24"/>
        </w:rPr>
        <w:t xml:space="preserve"> However, it is argued that these strategies ca</w:t>
      </w:r>
      <w:r w:rsidR="008D1FAD" w:rsidRPr="0088508F">
        <w:rPr>
          <w:rFonts w:ascii="Times New Roman" w:hAnsi="Times New Roman" w:cs="Times New Roman"/>
          <w:sz w:val="24"/>
        </w:rPr>
        <w:t xml:space="preserve">n only achieve their intended purpose </w:t>
      </w:r>
      <w:r w:rsidR="00975A2B" w:rsidRPr="0088508F">
        <w:rPr>
          <w:rFonts w:ascii="Times New Roman" w:hAnsi="Times New Roman" w:cs="Times New Roman"/>
          <w:sz w:val="24"/>
        </w:rPr>
        <w:t>if the sport's management give closer attention to their marketing strategies too.</w:t>
      </w:r>
      <w:r w:rsidR="00B66C88" w:rsidRPr="0088508F">
        <w:rPr>
          <w:rFonts w:ascii="Times New Roman" w:hAnsi="Times New Roman" w:cs="Times New Roman"/>
          <w:sz w:val="24"/>
        </w:rPr>
        <w:t xml:space="preserve"> </w:t>
      </w:r>
    </w:p>
    <w:p w:rsidR="00C139D7" w:rsidRPr="0088508F" w:rsidRDefault="00F67588" w:rsidP="0088508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8508F">
        <w:rPr>
          <w:rFonts w:ascii="Times New Roman" w:hAnsi="Times New Roman" w:cs="Times New Roman"/>
          <w:sz w:val="24"/>
        </w:rPr>
        <w:t xml:space="preserve">The article highlights that if the management intends to </w:t>
      </w:r>
      <w:r w:rsidR="006F11DC" w:rsidRPr="0088508F">
        <w:rPr>
          <w:rFonts w:ascii="Times New Roman" w:hAnsi="Times New Roman" w:cs="Times New Roman"/>
          <w:sz w:val="24"/>
        </w:rPr>
        <w:t>work on their marketing strategies, then first they need to understand their intended audience.</w:t>
      </w:r>
      <w:r w:rsidR="00BD7BDC" w:rsidRPr="0088508F">
        <w:rPr>
          <w:rFonts w:ascii="Times New Roman" w:hAnsi="Times New Roman" w:cs="Times New Roman"/>
          <w:sz w:val="24"/>
        </w:rPr>
        <w:t xml:space="preserve"> It is observed that a good marketing strategy particularly understands</w:t>
      </w:r>
      <w:r w:rsidR="00BC1E52" w:rsidRPr="0088508F">
        <w:rPr>
          <w:rFonts w:ascii="Times New Roman" w:hAnsi="Times New Roman" w:cs="Times New Roman"/>
          <w:sz w:val="24"/>
        </w:rPr>
        <w:t xml:space="preserve"> specifically </w:t>
      </w:r>
      <w:r w:rsidR="00E542CC" w:rsidRPr="0088508F">
        <w:rPr>
          <w:rFonts w:ascii="Times New Roman" w:hAnsi="Times New Roman" w:cs="Times New Roman"/>
          <w:sz w:val="24"/>
        </w:rPr>
        <w:t xml:space="preserve">which parts of the customer experience </w:t>
      </w:r>
      <w:r w:rsidR="006829DD" w:rsidRPr="0088508F">
        <w:rPr>
          <w:rFonts w:ascii="Times New Roman" w:hAnsi="Times New Roman" w:cs="Times New Roman"/>
          <w:sz w:val="24"/>
        </w:rPr>
        <w:t>fans do notice.</w:t>
      </w:r>
      <w:r w:rsidR="003068E8" w:rsidRPr="0088508F">
        <w:rPr>
          <w:rFonts w:ascii="Times New Roman" w:hAnsi="Times New Roman" w:cs="Times New Roman"/>
          <w:sz w:val="24"/>
        </w:rPr>
        <w:t xml:space="preserve"> It </w:t>
      </w:r>
      <w:r w:rsidR="004120DE" w:rsidRPr="0088508F">
        <w:rPr>
          <w:rFonts w:ascii="Times New Roman" w:hAnsi="Times New Roman" w:cs="Times New Roman"/>
          <w:sz w:val="24"/>
        </w:rPr>
        <w:t>is arguably</w:t>
      </w:r>
      <w:r w:rsidR="003068E8" w:rsidRPr="0088508F">
        <w:rPr>
          <w:rFonts w:ascii="Times New Roman" w:hAnsi="Times New Roman" w:cs="Times New Roman"/>
          <w:sz w:val="24"/>
        </w:rPr>
        <w:t xml:space="preserve"> a good idea to incorporate </w:t>
      </w:r>
      <w:r w:rsidR="00821B3E" w:rsidRPr="0088508F">
        <w:rPr>
          <w:rFonts w:ascii="Times New Roman" w:hAnsi="Times New Roman" w:cs="Times New Roman"/>
          <w:sz w:val="24"/>
        </w:rPr>
        <w:t>marketing strategies that the fans can easily identify with.</w:t>
      </w:r>
      <w:r w:rsidR="00086DCC" w:rsidRPr="0088508F">
        <w:rPr>
          <w:rFonts w:ascii="Times New Roman" w:hAnsi="Times New Roman" w:cs="Times New Roman"/>
          <w:sz w:val="24"/>
        </w:rPr>
        <w:t xml:space="preserve">  Recently, the organization has launched </w:t>
      </w:r>
      <w:r w:rsidR="00A42904" w:rsidRPr="0088508F">
        <w:rPr>
          <w:rFonts w:ascii="Times New Roman" w:hAnsi="Times New Roman" w:cs="Times New Roman"/>
          <w:sz w:val="24"/>
        </w:rPr>
        <w:t>television</w:t>
      </w:r>
      <w:r w:rsidR="00723F00" w:rsidRPr="0088508F">
        <w:rPr>
          <w:rFonts w:ascii="Times New Roman" w:hAnsi="Times New Roman" w:cs="Times New Roman"/>
          <w:sz w:val="24"/>
        </w:rPr>
        <w:t xml:space="preserve"> broadcasts as well as new </w:t>
      </w:r>
      <w:r w:rsidR="00846821" w:rsidRPr="0088508F">
        <w:rPr>
          <w:rFonts w:ascii="Times New Roman" w:hAnsi="Times New Roman" w:cs="Times New Roman"/>
          <w:sz w:val="24"/>
        </w:rPr>
        <w:t xml:space="preserve">statistics that the savvy fans are evidently struggling </w:t>
      </w:r>
      <w:r w:rsidR="00711F52" w:rsidRPr="0088508F">
        <w:rPr>
          <w:rFonts w:ascii="Times New Roman" w:hAnsi="Times New Roman" w:cs="Times New Roman"/>
          <w:sz w:val="24"/>
        </w:rPr>
        <w:t xml:space="preserve">to </w:t>
      </w:r>
      <w:r w:rsidR="00C82ADE" w:rsidRPr="0088508F">
        <w:rPr>
          <w:rFonts w:ascii="Times New Roman" w:hAnsi="Times New Roman" w:cs="Times New Roman"/>
          <w:sz w:val="24"/>
        </w:rPr>
        <w:t>understand</w:t>
      </w:r>
      <w:r w:rsidR="001F434D" w:rsidRPr="0088508F">
        <w:rPr>
          <w:rFonts w:ascii="Times New Roman" w:hAnsi="Times New Roman" w:cs="Times New Roman"/>
          <w:sz w:val="24"/>
        </w:rPr>
        <w:t>.</w:t>
      </w:r>
      <w:r w:rsidR="00C82ADE" w:rsidRPr="0088508F">
        <w:rPr>
          <w:rFonts w:ascii="Times New Roman" w:hAnsi="Times New Roman" w:cs="Times New Roman"/>
          <w:sz w:val="24"/>
        </w:rPr>
        <w:t xml:space="preserve"> </w:t>
      </w:r>
      <w:r w:rsidR="0021229B" w:rsidRPr="0088508F">
        <w:rPr>
          <w:rFonts w:ascii="Times New Roman" w:hAnsi="Times New Roman" w:cs="Times New Roman"/>
          <w:sz w:val="24"/>
        </w:rPr>
        <w:t xml:space="preserve">Even </w:t>
      </w:r>
      <w:r w:rsidR="009E3779" w:rsidRPr="0088508F">
        <w:rPr>
          <w:rFonts w:ascii="Times New Roman" w:hAnsi="Times New Roman" w:cs="Times New Roman"/>
          <w:sz w:val="24"/>
        </w:rPr>
        <w:t xml:space="preserve">though </w:t>
      </w:r>
      <w:r w:rsidR="0021229B" w:rsidRPr="0088508F">
        <w:rPr>
          <w:rFonts w:ascii="Times New Roman" w:hAnsi="Times New Roman" w:cs="Times New Roman"/>
          <w:sz w:val="24"/>
        </w:rPr>
        <w:t xml:space="preserve">these </w:t>
      </w:r>
      <w:r w:rsidR="00B46DC4" w:rsidRPr="0088508F">
        <w:rPr>
          <w:rFonts w:ascii="Times New Roman" w:hAnsi="Times New Roman" w:cs="Times New Roman"/>
          <w:sz w:val="24"/>
        </w:rPr>
        <w:t>strategies</w:t>
      </w:r>
      <w:r w:rsidR="0021229B" w:rsidRPr="0088508F">
        <w:rPr>
          <w:rFonts w:ascii="Times New Roman" w:hAnsi="Times New Roman" w:cs="Times New Roman"/>
          <w:sz w:val="24"/>
        </w:rPr>
        <w:t xml:space="preserve"> </w:t>
      </w:r>
      <w:r w:rsidR="00CA0D4D" w:rsidRPr="0088508F">
        <w:rPr>
          <w:rFonts w:ascii="Times New Roman" w:hAnsi="Times New Roman" w:cs="Times New Roman"/>
          <w:sz w:val="24"/>
        </w:rPr>
        <w:t xml:space="preserve">have continued to increase the appeal of the diehard fans, </w:t>
      </w:r>
      <w:r w:rsidR="00F61F4C" w:rsidRPr="0088508F">
        <w:rPr>
          <w:rFonts w:ascii="Times New Roman" w:hAnsi="Times New Roman" w:cs="Times New Roman"/>
          <w:sz w:val="24"/>
        </w:rPr>
        <w:t xml:space="preserve">they have slowed the growth of the new younger </w:t>
      </w:r>
      <w:r w:rsidRPr="0088508F">
        <w:rPr>
          <w:rFonts w:ascii="Times New Roman" w:hAnsi="Times New Roman" w:cs="Times New Roman"/>
          <w:sz w:val="24"/>
        </w:rPr>
        <w:t>fan base</w:t>
      </w:r>
      <w:r w:rsidR="00F61F4C" w:rsidRPr="0088508F">
        <w:rPr>
          <w:rFonts w:ascii="Times New Roman" w:hAnsi="Times New Roman" w:cs="Times New Roman"/>
          <w:sz w:val="24"/>
        </w:rPr>
        <w:t>.</w:t>
      </w:r>
      <w:r w:rsidRPr="0088508F">
        <w:rPr>
          <w:rFonts w:ascii="Times New Roman" w:hAnsi="Times New Roman" w:cs="Times New Roman"/>
          <w:sz w:val="24"/>
        </w:rPr>
        <w:t xml:space="preserve"> </w:t>
      </w:r>
      <w:r w:rsidR="009F3AE5" w:rsidRPr="0088508F">
        <w:rPr>
          <w:rFonts w:ascii="Times New Roman" w:hAnsi="Times New Roman" w:cs="Times New Roman"/>
          <w:sz w:val="24"/>
        </w:rPr>
        <w:t xml:space="preserve">Instead, there is a need to particularly address the issues of </w:t>
      </w:r>
      <w:r w:rsidR="00DE524F" w:rsidRPr="0088508F">
        <w:rPr>
          <w:rFonts w:ascii="Times New Roman" w:hAnsi="Times New Roman" w:cs="Times New Roman"/>
          <w:sz w:val="24"/>
        </w:rPr>
        <w:t xml:space="preserve">rising costs of tickets </w:t>
      </w:r>
      <w:r w:rsidR="000E5648" w:rsidRPr="0088508F">
        <w:rPr>
          <w:rFonts w:ascii="Times New Roman" w:hAnsi="Times New Roman" w:cs="Times New Roman"/>
          <w:sz w:val="24"/>
        </w:rPr>
        <w:t>and draft beer. Addressing and paying particular attention to these issues would drastically increase the sport's attendance</w:t>
      </w:r>
      <w:sdt>
        <w:sdtPr>
          <w:rPr>
            <w:rFonts w:ascii="Times New Roman" w:hAnsi="Times New Roman" w:cs="Times New Roman"/>
            <w:sz w:val="24"/>
          </w:rPr>
          <w:id w:val="1147861737"/>
          <w:citation/>
        </w:sdtPr>
        <w:sdtEndPr/>
        <w:sdtContent>
          <w:r w:rsidR="00282128">
            <w:rPr>
              <w:rFonts w:ascii="Times New Roman" w:hAnsi="Times New Roman" w:cs="Times New Roman"/>
              <w:sz w:val="24"/>
            </w:rPr>
            <w:fldChar w:fldCharType="begin"/>
          </w:r>
          <w:r w:rsidR="00282128">
            <w:rPr>
              <w:rFonts w:ascii="Times New Roman" w:hAnsi="Times New Roman" w:cs="Times New Roman"/>
              <w:sz w:val="24"/>
            </w:rPr>
            <w:instrText xml:space="preserve"> CITATION Max18 \l 1033 </w:instrText>
          </w:r>
          <w:r w:rsidR="00282128">
            <w:rPr>
              <w:rFonts w:ascii="Times New Roman" w:hAnsi="Times New Roman" w:cs="Times New Roman"/>
              <w:sz w:val="24"/>
            </w:rPr>
            <w:fldChar w:fldCharType="separate"/>
          </w:r>
          <w:r w:rsidR="0028212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282128" w:rsidRPr="00282128">
            <w:rPr>
              <w:rFonts w:ascii="Times New Roman" w:hAnsi="Times New Roman" w:cs="Times New Roman"/>
              <w:noProof/>
              <w:sz w:val="24"/>
            </w:rPr>
            <w:t>(Maxwell, 2018)</w:t>
          </w:r>
          <w:r w:rsidR="0028212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E5648" w:rsidRPr="0088508F">
        <w:rPr>
          <w:rFonts w:ascii="Times New Roman" w:hAnsi="Times New Roman" w:cs="Times New Roman"/>
          <w:sz w:val="24"/>
        </w:rPr>
        <w:t>.</w:t>
      </w:r>
      <w:r w:rsidR="002149C2" w:rsidRPr="0088508F">
        <w:rPr>
          <w:rFonts w:ascii="Times New Roman" w:hAnsi="Times New Roman" w:cs="Times New Roman"/>
          <w:sz w:val="24"/>
        </w:rPr>
        <w:t xml:space="preserve"> </w:t>
      </w:r>
    </w:p>
    <w:p w:rsidR="00CE6A61" w:rsidRDefault="00CE6A61" w:rsidP="0088508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CE6A61" w:rsidRDefault="00CE6A61" w:rsidP="0088508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2149C2" w:rsidRPr="0088508F" w:rsidRDefault="00F67588" w:rsidP="0088508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8508F">
        <w:rPr>
          <w:rFonts w:ascii="Times New Roman" w:hAnsi="Times New Roman" w:cs="Times New Roman"/>
          <w:sz w:val="24"/>
        </w:rPr>
        <w:lastRenderedPageBreak/>
        <w:t xml:space="preserve">Additionally, it </w:t>
      </w:r>
      <w:r w:rsidR="0023109F" w:rsidRPr="0088508F">
        <w:rPr>
          <w:rFonts w:ascii="Times New Roman" w:hAnsi="Times New Roman" w:cs="Times New Roman"/>
          <w:sz w:val="24"/>
        </w:rPr>
        <w:t>is believed</w:t>
      </w:r>
      <w:r w:rsidRPr="0088508F">
        <w:rPr>
          <w:rFonts w:ascii="Times New Roman" w:hAnsi="Times New Roman" w:cs="Times New Roman"/>
          <w:sz w:val="24"/>
        </w:rPr>
        <w:t xml:space="preserve"> that paying more attention</w:t>
      </w:r>
      <w:r w:rsidR="00277905" w:rsidRPr="0088508F">
        <w:rPr>
          <w:rFonts w:ascii="Times New Roman" w:hAnsi="Times New Roman" w:cs="Times New Roman"/>
          <w:sz w:val="24"/>
        </w:rPr>
        <w:t xml:space="preserve"> to </w:t>
      </w:r>
      <w:r w:rsidR="00820103" w:rsidRPr="0088508F">
        <w:rPr>
          <w:rFonts w:ascii="Times New Roman" w:hAnsi="Times New Roman" w:cs="Times New Roman"/>
          <w:sz w:val="24"/>
        </w:rPr>
        <w:t xml:space="preserve">displaying more fan experiences </w:t>
      </w:r>
      <w:r w:rsidR="00862CB4" w:rsidRPr="0088508F">
        <w:rPr>
          <w:rFonts w:ascii="Times New Roman" w:hAnsi="Times New Roman" w:cs="Times New Roman"/>
          <w:sz w:val="24"/>
        </w:rPr>
        <w:t>relates well with the younger millennial fans.</w:t>
      </w:r>
      <w:r w:rsidR="000E5D97" w:rsidRPr="0088508F">
        <w:rPr>
          <w:rFonts w:ascii="Times New Roman" w:hAnsi="Times New Roman" w:cs="Times New Roman"/>
          <w:sz w:val="24"/>
        </w:rPr>
        <w:t xml:space="preserve"> Millennials are particularly concerned with </w:t>
      </w:r>
      <w:r w:rsidR="00EE626E" w:rsidRPr="0088508F">
        <w:rPr>
          <w:rFonts w:ascii="Times New Roman" w:hAnsi="Times New Roman" w:cs="Times New Roman"/>
          <w:sz w:val="24"/>
        </w:rPr>
        <w:t>knowing</w:t>
      </w:r>
      <w:r w:rsidR="00FC4244" w:rsidRPr="0088508F">
        <w:rPr>
          <w:rFonts w:ascii="Times New Roman" w:hAnsi="Times New Roman" w:cs="Times New Roman"/>
          <w:sz w:val="24"/>
        </w:rPr>
        <w:t xml:space="preserve"> that they would have a good time while at the sport's park.</w:t>
      </w:r>
      <w:r w:rsidR="00C85C1A" w:rsidRPr="0088508F">
        <w:rPr>
          <w:rFonts w:ascii="Times New Roman" w:hAnsi="Times New Roman" w:cs="Times New Roman"/>
          <w:sz w:val="24"/>
        </w:rPr>
        <w:t xml:space="preserve"> Against this understanding, MLB thus needs to focus on </w:t>
      </w:r>
      <w:r w:rsidR="00EE626E" w:rsidRPr="0088508F">
        <w:rPr>
          <w:rFonts w:ascii="Times New Roman" w:hAnsi="Times New Roman" w:cs="Times New Roman"/>
          <w:sz w:val="24"/>
        </w:rPr>
        <w:t>the promotion of fan experiences</w:t>
      </w:r>
      <w:r w:rsidR="00F045E4" w:rsidRPr="0088508F">
        <w:rPr>
          <w:rFonts w:ascii="Times New Roman" w:hAnsi="Times New Roman" w:cs="Times New Roman"/>
          <w:sz w:val="24"/>
        </w:rPr>
        <w:t xml:space="preserve">, especially through TV </w:t>
      </w:r>
      <w:r w:rsidR="00D50B97" w:rsidRPr="0088508F">
        <w:rPr>
          <w:rFonts w:ascii="Times New Roman" w:hAnsi="Times New Roman" w:cs="Times New Roman"/>
          <w:sz w:val="24"/>
        </w:rPr>
        <w:t>commercials</w:t>
      </w:r>
      <w:r w:rsidR="00F045E4" w:rsidRPr="0088508F">
        <w:rPr>
          <w:rFonts w:ascii="Times New Roman" w:hAnsi="Times New Roman" w:cs="Times New Roman"/>
          <w:sz w:val="24"/>
        </w:rPr>
        <w:t>.</w:t>
      </w:r>
      <w:r w:rsidR="00D50B97" w:rsidRPr="0088508F">
        <w:rPr>
          <w:rFonts w:ascii="Times New Roman" w:hAnsi="Times New Roman" w:cs="Times New Roman"/>
          <w:sz w:val="24"/>
        </w:rPr>
        <w:t xml:space="preserve"> </w:t>
      </w:r>
      <w:r w:rsidR="001C415C" w:rsidRPr="0088508F">
        <w:rPr>
          <w:rFonts w:ascii="Times New Roman" w:hAnsi="Times New Roman" w:cs="Times New Roman"/>
          <w:sz w:val="24"/>
        </w:rPr>
        <w:t xml:space="preserve">For instance, these TV ads need to </w:t>
      </w:r>
      <w:r w:rsidR="0017020D" w:rsidRPr="0088508F">
        <w:rPr>
          <w:rFonts w:ascii="Times New Roman" w:hAnsi="Times New Roman" w:cs="Times New Roman"/>
          <w:sz w:val="24"/>
        </w:rPr>
        <w:t>depict young fans</w:t>
      </w:r>
      <w:r w:rsidR="000C6E7D" w:rsidRPr="0088508F">
        <w:rPr>
          <w:rFonts w:ascii="Times New Roman" w:hAnsi="Times New Roman" w:cs="Times New Roman"/>
          <w:sz w:val="24"/>
        </w:rPr>
        <w:t xml:space="preserve"> sitting in the stands </w:t>
      </w:r>
      <w:r w:rsidR="00244958" w:rsidRPr="0088508F">
        <w:rPr>
          <w:rFonts w:ascii="Times New Roman" w:hAnsi="Times New Roman" w:cs="Times New Roman"/>
          <w:sz w:val="24"/>
        </w:rPr>
        <w:t xml:space="preserve">drinking beers, laughing, </w:t>
      </w:r>
      <w:r w:rsidR="00C64814" w:rsidRPr="0088508F">
        <w:rPr>
          <w:rFonts w:ascii="Times New Roman" w:hAnsi="Times New Roman" w:cs="Times New Roman"/>
          <w:sz w:val="24"/>
        </w:rPr>
        <w:t>while cheering on their team.</w:t>
      </w:r>
      <w:r w:rsidR="005371F1" w:rsidRPr="0088508F">
        <w:rPr>
          <w:rFonts w:ascii="Times New Roman" w:hAnsi="Times New Roman" w:cs="Times New Roman"/>
          <w:sz w:val="24"/>
        </w:rPr>
        <w:t xml:space="preserve"> Essentially, the millennials</w:t>
      </w:r>
      <w:r w:rsidR="000A576A" w:rsidRPr="0088508F">
        <w:rPr>
          <w:rFonts w:ascii="Times New Roman" w:hAnsi="Times New Roman" w:cs="Times New Roman"/>
          <w:sz w:val="24"/>
        </w:rPr>
        <w:t xml:space="preserve">, who represent a huge portion of the </w:t>
      </w:r>
      <w:r w:rsidR="0069391B" w:rsidRPr="0088508F">
        <w:rPr>
          <w:rFonts w:ascii="Times New Roman" w:hAnsi="Times New Roman" w:cs="Times New Roman"/>
          <w:sz w:val="24"/>
        </w:rPr>
        <w:t xml:space="preserve">fan base, </w:t>
      </w:r>
      <w:r w:rsidR="006D325B" w:rsidRPr="0088508F">
        <w:rPr>
          <w:rFonts w:ascii="Times New Roman" w:hAnsi="Times New Roman" w:cs="Times New Roman"/>
          <w:sz w:val="24"/>
        </w:rPr>
        <w:t>just need to have an assurance of having a good time</w:t>
      </w:r>
      <w:r w:rsidR="00D07D35" w:rsidRPr="0088508F">
        <w:rPr>
          <w:rFonts w:ascii="Times New Roman" w:hAnsi="Times New Roman" w:cs="Times New Roman"/>
          <w:sz w:val="24"/>
        </w:rPr>
        <w:t xml:space="preserve">; which can only be </w:t>
      </w:r>
      <w:r w:rsidR="00E57579" w:rsidRPr="0088508F">
        <w:rPr>
          <w:rFonts w:ascii="Times New Roman" w:hAnsi="Times New Roman" w:cs="Times New Roman"/>
          <w:sz w:val="24"/>
        </w:rPr>
        <w:t xml:space="preserve">made possible through the promotion </w:t>
      </w:r>
      <w:r w:rsidR="00D272B1" w:rsidRPr="0088508F">
        <w:rPr>
          <w:rFonts w:ascii="Times New Roman" w:hAnsi="Times New Roman" w:cs="Times New Roman"/>
          <w:sz w:val="24"/>
        </w:rPr>
        <w:t>of</w:t>
      </w:r>
      <w:r w:rsidR="00E57579" w:rsidRPr="0088508F">
        <w:rPr>
          <w:rFonts w:ascii="Times New Roman" w:hAnsi="Times New Roman" w:cs="Times New Roman"/>
          <w:sz w:val="24"/>
        </w:rPr>
        <w:t xml:space="preserve"> fan experience.</w:t>
      </w:r>
      <w:r w:rsidR="00D272B1" w:rsidRPr="0088508F">
        <w:rPr>
          <w:rFonts w:ascii="Times New Roman" w:hAnsi="Times New Roman" w:cs="Times New Roman"/>
          <w:sz w:val="24"/>
        </w:rPr>
        <w:t xml:space="preserve"> </w:t>
      </w:r>
      <w:r w:rsidR="0083744D" w:rsidRPr="0088508F">
        <w:rPr>
          <w:rFonts w:ascii="Times New Roman" w:hAnsi="Times New Roman" w:cs="Times New Roman"/>
          <w:sz w:val="24"/>
        </w:rPr>
        <w:t>Similarly, the depiction of a family toge</w:t>
      </w:r>
      <w:r w:rsidR="00816762" w:rsidRPr="0088508F">
        <w:rPr>
          <w:rFonts w:ascii="Times New Roman" w:hAnsi="Times New Roman" w:cs="Times New Roman"/>
          <w:sz w:val="24"/>
        </w:rPr>
        <w:t xml:space="preserve">ther in an outdoor sports arena, </w:t>
      </w:r>
      <w:r w:rsidR="00552C50" w:rsidRPr="0088508F">
        <w:rPr>
          <w:rFonts w:ascii="Times New Roman" w:hAnsi="Times New Roman" w:cs="Times New Roman"/>
          <w:sz w:val="24"/>
        </w:rPr>
        <w:t>donning</w:t>
      </w:r>
      <w:r w:rsidR="00816762" w:rsidRPr="0088508F">
        <w:rPr>
          <w:rFonts w:ascii="Times New Roman" w:hAnsi="Times New Roman" w:cs="Times New Roman"/>
          <w:sz w:val="24"/>
        </w:rPr>
        <w:t xml:space="preserve"> their favorite team’s jerseys </w:t>
      </w:r>
      <w:r w:rsidR="00552C50" w:rsidRPr="0088508F">
        <w:rPr>
          <w:rFonts w:ascii="Times New Roman" w:hAnsi="Times New Roman" w:cs="Times New Roman"/>
          <w:sz w:val="24"/>
        </w:rPr>
        <w:t xml:space="preserve">also gives </w:t>
      </w:r>
      <w:r w:rsidR="00B543FA" w:rsidRPr="0088508F">
        <w:rPr>
          <w:rFonts w:ascii="Times New Roman" w:hAnsi="Times New Roman" w:cs="Times New Roman"/>
          <w:sz w:val="24"/>
        </w:rPr>
        <w:t>a touch</w:t>
      </w:r>
      <w:r w:rsidR="00552C50" w:rsidRPr="0088508F">
        <w:rPr>
          <w:rFonts w:ascii="Times New Roman" w:hAnsi="Times New Roman" w:cs="Times New Roman"/>
          <w:sz w:val="24"/>
        </w:rPr>
        <w:t xml:space="preserve"> of that experience that the young generation fans require.</w:t>
      </w:r>
      <w:r w:rsidR="00B543FA" w:rsidRPr="0088508F">
        <w:rPr>
          <w:rFonts w:ascii="Times New Roman" w:hAnsi="Times New Roman" w:cs="Times New Roman"/>
          <w:sz w:val="24"/>
        </w:rPr>
        <w:t xml:space="preserve"> </w:t>
      </w:r>
    </w:p>
    <w:p w:rsidR="00D9017C" w:rsidRPr="0088508F" w:rsidRDefault="00F67588" w:rsidP="0088508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8508F">
        <w:rPr>
          <w:rFonts w:ascii="Times New Roman" w:hAnsi="Times New Roman" w:cs="Times New Roman"/>
          <w:sz w:val="24"/>
        </w:rPr>
        <w:t xml:space="preserve">Additionally, </w:t>
      </w:r>
      <w:r w:rsidR="007A6387" w:rsidRPr="0088508F">
        <w:rPr>
          <w:rFonts w:ascii="Times New Roman" w:hAnsi="Times New Roman" w:cs="Times New Roman"/>
          <w:sz w:val="24"/>
        </w:rPr>
        <w:t>enhanced social media presence</w:t>
      </w:r>
      <w:r w:rsidR="00961B20" w:rsidRPr="0088508F">
        <w:rPr>
          <w:rFonts w:ascii="Times New Roman" w:hAnsi="Times New Roman" w:cs="Times New Roman"/>
          <w:sz w:val="24"/>
        </w:rPr>
        <w:t xml:space="preserve"> is also an </w:t>
      </w:r>
      <w:r w:rsidR="00BB1BE8" w:rsidRPr="0088508F">
        <w:rPr>
          <w:rFonts w:ascii="Times New Roman" w:hAnsi="Times New Roman" w:cs="Times New Roman"/>
          <w:sz w:val="24"/>
        </w:rPr>
        <w:t>important</w:t>
      </w:r>
      <w:r w:rsidR="00961B20" w:rsidRPr="0088508F">
        <w:rPr>
          <w:rFonts w:ascii="Times New Roman" w:hAnsi="Times New Roman" w:cs="Times New Roman"/>
          <w:sz w:val="24"/>
        </w:rPr>
        <w:t xml:space="preserve"> marketing strategy that can be applied for the sport.</w:t>
      </w:r>
      <w:r w:rsidR="00BB1BE8" w:rsidRPr="0088508F">
        <w:rPr>
          <w:rFonts w:ascii="Times New Roman" w:hAnsi="Times New Roman" w:cs="Times New Roman"/>
          <w:sz w:val="24"/>
        </w:rPr>
        <w:t xml:space="preserve"> YouTube alone represents approxi</w:t>
      </w:r>
      <w:r w:rsidR="001A430B" w:rsidRPr="0088508F">
        <w:rPr>
          <w:rFonts w:ascii="Times New Roman" w:hAnsi="Times New Roman" w:cs="Times New Roman"/>
          <w:sz w:val="24"/>
        </w:rPr>
        <w:t xml:space="preserve">mately 27 % of the market share, </w:t>
      </w:r>
      <w:r w:rsidR="00DD67A2" w:rsidRPr="0088508F">
        <w:rPr>
          <w:rFonts w:ascii="Times New Roman" w:hAnsi="Times New Roman" w:cs="Times New Roman"/>
          <w:sz w:val="24"/>
        </w:rPr>
        <w:t xml:space="preserve">uploading MLB’s sporting moments is an efficient way of maximizing </w:t>
      </w:r>
      <w:r w:rsidR="000F7678" w:rsidRPr="0088508F">
        <w:rPr>
          <w:rFonts w:ascii="Times New Roman" w:hAnsi="Times New Roman" w:cs="Times New Roman"/>
          <w:sz w:val="24"/>
        </w:rPr>
        <w:t>video marketing.</w:t>
      </w:r>
      <w:r w:rsidR="00B95C71" w:rsidRPr="0088508F">
        <w:rPr>
          <w:rFonts w:ascii="Times New Roman" w:hAnsi="Times New Roman" w:cs="Times New Roman"/>
          <w:sz w:val="24"/>
        </w:rPr>
        <w:t xml:space="preserve"> </w:t>
      </w:r>
      <w:r w:rsidR="00BE4575" w:rsidRPr="0088508F">
        <w:rPr>
          <w:rFonts w:ascii="Times New Roman" w:hAnsi="Times New Roman" w:cs="Times New Roman"/>
          <w:sz w:val="24"/>
        </w:rPr>
        <w:t xml:space="preserve">These videos can specifically capture fan-player </w:t>
      </w:r>
      <w:r w:rsidR="00DF75A0" w:rsidRPr="0088508F">
        <w:rPr>
          <w:rFonts w:ascii="Times New Roman" w:hAnsi="Times New Roman" w:cs="Times New Roman"/>
          <w:sz w:val="24"/>
        </w:rPr>
        <w:t xml:space="preserve">interactions in addition to the main sporting </w:t>
      </w:r>
      <w:r w:rsidR="0048618E" w:rsidRPr="0088508F">
        <w:rPr>
          <w:rFonts w:ascii="Times New Roman" w:hAnsi="Times New Roman" w:cs="Times New Roman"/>
          <w:sz w:val="24"/>
        </w:rPr>
        <w:t xml:space="preserve">event. </w:t>
      </w:r>
      <w:r w:rsidR="008E3518" w:rsidRPr="0088508F">
        <w:rPr>
          <w:rFonts w:ascii="Times New Roman" w:hAnsi="Times New Roman" w:cs="Times New Roman"/>
          <w:sz w:val="24"/>
        </w:rPr>
        <w:t>Considering the approximated market share of YouTube, videos would, therefo</w:t>
      </w:r>
      <w:r w:rsidR="00FA3A3B" w:rsidRPr="0088508F">
        <w:rPr>
          <w:rFonts w:ascii="Times New Roman" w:hAnsi="Times New Roman" w:cs="Times New Roman"/>
          <w:sz w:val="24"/>
        </w:rPr>
        <w:t xml:space="preserve">re, have a high </w:t>
      </w:r>
      <w:r w:rsidR="00AB123E" w:rsidRPr="0088508F">
        <w:rPr>
          <w:rFonts w:ascii="Times New Roman" w:hAnsi="Times New Roman" w:cs="Times New Roman"/>
          <w:sz w:val="24"/>
        </w:rPr>
        <w:t xml:space="preserve">rate of </w:t>
      </w:r>
      <w:r w:rsidR="00B5104B" w:rsidRPr="0088508F">
        <w:rPr>
          <w:rFonts w:ascii="Times New Roman" w:hAnsi="Times New Roman" w:cs="Times New Roman"/>
          <w:sz w:val="24"/>
        </w:rPr>
        <w:t xml:space="preserve">access </w:t>
      </w:r>
      <w:r w:rsidR="00AB123E" w:rsidRPr="0088508F">
        <w:rPr>
          <w:rFonts w:ascii="Times New Roman" w:hAnsi="Times New Roman" w:cs="Times New Roman"/>
          <w:sz w:val="24"/>
        </w:rPr>
        <w:t xml:space="preserve">because </w:t>
      </w:r>
      <w:r w:rsidR="002A2F69" w:rsidRPr="0088508F">
        <w:rPr>
          <w:rFonts w:ascii="Times New Roman" w:hAnsi="Times New Roman" w:cs="Times New Roman"/>
          <w:sz w:val="24"/>
        </w:rPr>
        <w:t xml:space="preserve">the millennials have a higher tendency of digging deeper </w:t>
      </w:r>
      <w:r w:rsidR="0059015E" w:rsidRPr="0088508F">
        <w:rPr>
          <w:rFonts w:ascii="Times New Roman" w:hAnsi="Times New Roman" w:cs="Times New Roman"/>
          <w:sz w:val="24"/>
        </w:rPr>
        <w:t>into YouTube</w:t>
      </w:r>
      <w:sdt>
        <w:sdtPr>
          <w:rPr>
            <w:rFonts w:ascii="Times New Roman" w:hAnsi="Times New Roman" w:cs="Times New Roman"/>
            <w:sz w:val="24"/>
          </w:rPr>
          <w:id w:val="-352497971"/>
          <w:citation/>
        </w:sdtPr>
        <w:sdtEndPr/>
        <w:sdtContent>
          <w:r w:rsidR="00A7386A">
            <w:rPr>
              <w:rFonts w:ascii="Times New Roman" w:hAnsi="Times New Roman" w:cs="Times New Roman"/>
              <w:sz w:val="24"/>
            </w:rPr>
            <w:fldChar w:fldCharType="begin"/>
          </w:r>
          <w:r w:rsidR="00A7386A">
            <w:rPr>
              <w:rFonts w:ascii="Times New Roman" w:hAnsi="Times New Roman" w:cs="Times New Roman"/>
              <w:sz w:val="24"/>
            </w:rPr>
            <w:instrText xml:space="preserve"> CITATION Max18 \l 1033 </w:instrText>
          </w:r>
          <w:r w:rsidR="00A7386A">
            <w:rPr>
              <w:rFonts w:ascii="Times New Roman" w:hAnsi="Times New Roman" w:cs="Times New Roman"/>
              <w:sz w:val="24"/>
            </w:rPr>
            <w:fldChar w:fldCharType="separate"/>
          </w:r>
          <w:r w:rsidR="00A7386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A7386A" w:rsidRPr="00A7386A">
            <w:rPr>
              <w:rFonts w:ascii="Times New Roman" w:hAnsi="Times New Roman" w:cs="Times New Roman"/>
              <w:noProof/>
              <w:sz w:val="24"/>
            </w:rPr>
            <w:t>(Maxwell, 2018)</w:t>
          </w:r>
          <w:r w:rsidR="00A7386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9015E" w:rsidRPr="0088508F">
        <w:rPr>
          <w:rFonts w:ascii="Times New Roman" w:hAnsi="Times New Roman" w:cs="Times New Roman"/>
          <w:sz w:val="24"/>
        </w:rPr>
        <w:t>.</w:t>
      </w:r>
    </w:p>
    <w:p w:rsidR="001B65B0" w:rsidRPr="0088508F" w:rsidRDefault="00F67588" w:rsidP="0088508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8508F">
        <w:rPr>
          <w:rFonts w:ascii="Times New Roman" w:hAnsi="Times New Roman" w:cs="Times New Roman"/>
          <w:sz w:val="24"/>
        </w:rPr>
        <w:t xml:space="preserve">It </w:t>
      </w:r>
      <w:r w:rsidR="003D7036" w:rsidRPr="0088508F">
        <w:rPr>
          <w:rFonts w:ascii="Times New Roman" w:hAnsi="Times New Roman" w:cs="Times New Roman"/>
          <w:sz w:val="24"/>
        </w:rPr>
        <w:t xml:space="preserve">is </w:t>
      </w:r>
      <w:r w:rsidR="003148BF" w:rsidRPr="0088508F">
        <w:rPr>
          <w:rFonts w:ascii="Times New Roman" w:hAnsi="Times New Roman" w:cs="Times New Roman"/>
          <w:sz w:val="24"/>
        </w:rPr>
        <w:t>argued</w:t>
      </w:r>
      <w:r w:rsidR="003D7036" w:rsidRPr="0088508F">
        <w:rPr>
          <w:rFonts w:ascii="Times New Roman" w:hAnsi="Times New Roman" w:cs="Times New Roman"/>
          <w:sz w:val="24"/>
        </w:rPr>
        <w:t xml:space="preserve"> that M</w:t>
      </w:r>
      <w:r w:rsidR="00DE29B0" w:rsidRPr="0088508F">
        <w:rPr>
          <w:rFonts w:ascii="Times New Roman" w:hAnsi="Times New Roman" w:cs="Times New Roman"/>
          <w:sz w:val="24"/>
        </w:rPr>
        <w:t xml:space="preserve">ajor </w:t>
      </w:r>
      <w:r w:rsidR="003D7036" w:rsidRPr="0088508F">
        <w:rPr>
          <w:rFonts w:ascii="Times New Roman" w:hAnsi="Times New Roman" w:cs="Times New Roman"/>
          <w:sz w:val="24"/>
        </w:rPr>
        <w:t>L</w:t>
      </w:r>
      <w:r w:rsidR="00DE29B0" w:rsidRPr="0088508F">
        <w:rPr>
          <w:rFonts w:ascii="Times New Roman" w:hAnsi="Times New Roman" w:cs="Times New Roman"/>
          <w:sz w:val="24"/>
        </w:rPr>
        <w:t xml:space="preserve">eague </w:t>
      </w:r>
      <w:r w:rsidR="003D7036" w:rsidRPr="0088508F">
        <w:rPr>
          <w:rFonts w:ascii="Times New Roman" w:hAnsi="Times New Roman" w:cs="Times New Roman"/>
          <w:sz w:val="24"/>
        </w:rPr>
        <w:t>B</w:t>
      </w:r>
      <w:r w:rsidR="00DE29B0" w:rsidRPr="0088508F">
        <w:rPr>
          <w:rFonts w:ascii="Times New Roman" w:hAnsi="Times New Roman" w:cs="Times New Roman"/>
          <w:sz w:val="24"/>
        </w:rPr>
        <w:t>aseball</w:t>
      </w:r>
      <w:r w:rsidR="003D7036" w:rsidRPr="0088508F">
        <w:rPr>
          <w:rFonts w:ascii="Times New Roman" w:hAnsi="Times New Roman" w:cs="Times New Roman"/>
          <w:sz w:val="24"/>
        </w:rPr>
        <w:t xml:space="preserve"> does not have to </w:t>
      </w:r>
      <w:r w:rsidR="00DE29B0" w:rsidRPr="0088508F">
        <w:rPr>
          <w:rFonts w:ascii="Times New Roman" w:hAnsi="Times New Roman" w:cs="Times New Roman"/>
          <w:sz w:val="24"/>
        </w:rPr>
        <w:t xml:space="preserve">alter their </w:t>
      </w:r>
      <w:r w:rsidR="00F636F0" w:rsidRPr="0088508F">
        <w:rPr>
          <w:rFonts w:ascii="Times New Roman" w:hAnsi="Times New Roman" w:cs="Times New Roman"/>
          <w:sz w:val="24"/>
        </w:rPr>
        <w:t>regulations and</w:t>
      </w:r>
      <w:r w:rsidR="00793BA5" w:rsidRPr="0088508F">
        <w:rPr>
          <w:rFonts w:ascii="Times New Roman" w:hAnsi="Times New Roman" w:cs="Times New Roman"/>
          <w:sz w:val="24"/>
        </w:rPr>
        <w:t xml:space="preserve"> change the longstanding records to </w:t>
      </w:r>
      <w:r w:rsidR="00E351E7" w:rsidRPr="0088508F">
        <w:rPr>
          <w:rFonts w:ascii="Times New Roman" w:hAnsi="Times New Roman" w:cs="Times New Roman"/>
          <w:sz w:val="24"/>
        </w:rPr>
        <w:t xml:space="preserve">fix the attendance problem, but rather </w:t>
      </w:r>
      <w:r w:rsidR="00DE37A2" w:rsidRPr="0088508F">
        <w:rPr>
          <w:rFonts w:ascii="Times New Roman" w:hAnsi="Times New Roman" w:cs="Times New Roman"/>
          <w:sz w:val="24"/>
        </w:rPr>
        <w:t xml:space="preserve">they need to particularly focus on </w:t>
      </w:r>
      <w:r w:rsidR="00A53C73" w:rsidRPr="0088508F">
        <w:rPr>
          <w:rFonts w:ascii="Times New Roman" w:hAnsi="Times New Roman" w:cs="Times New Roman"/>
          <w:sz w:val="24"/>
        </w:rPr>
        <w:t xml:space="preserve">attracting the plenty of new fans </w:t>
      </w:r>
      <w:r w:rsidR="00E159D9" w:rsidRPr="0088508F">
        <w:rPr>
          <w:rFonts w:ascii="Times New Roman" w:hAnsi="Times New Roman" w:cs="Times New Roman"/>
          <w:sz w:val="24"/>
        </w:rPr>
        <w:t>out there who currently do not have any idea</w:t>
      </w:r>
      <w:r w:rsidR="001E4947" w:rsidRPr="0088508F">
        <w:rPr>
          <w:rFonts w:ascii="Times New Roman" w:hAnsi="Times New Roman" w:cs="Times New Roman"/>
          <w:sz w:val="24"/>
        </w:rPr>
        <w:t xml:space="preserve"> of how fun it is to attend a game at the park.</w:t>
      </w:r>
      <w:r w:rsidR="00AB097A" w:rsidRPr="0088508F">
        <w:rPr>
          <w:rFonts w:ascii="Times New Roman" w:hAnsi="Times New Roman" w:cs="Times New Roman"/>
          <w:sz w:val="24"/>
        </w:rPr>
        <w:t xml:space="preserve"> Paying attention to the marketing strategies outlined would </w:t>
      </w:r>
      <w:r w:rsidR="00B44307" w:rsidRPr="0088508F">
        <w:rPr>
          <w:rFonts w:ascii="Times New Roman" w:hAnsi="Times New Roman" w:cs="Times New Roman"/>
          <w:sz w:val="24"/>
        </w:rPr>
        <w:t xml:space="preserve">ultimately </w:t>
      </w:r>
      <w:r w:rsidR="00DF6BE0" w:rsidRPr="0088508F">
        <w:rPr>
          <w:rFonts w:ascii="Times New Roman" w:hAnsi="Times New Roman" w:cs="Times New Roman"/>
          <w:sz w:val="24"/>
        </w:rPr>
        <w:t>enhance the</w:t>
      </w:r>
      <w:r w:rsidR="00317A39" w:rsidRPr="0088508F">
        <w:rPr>
          <w:rFonts w:ascii="Times New Roman" w:hAnsi="Times New Roman" w:cs="Times New Roman"/>
          <w:sz w:val="24"/>
        </w:rPr>
        <w:t xml:space="preserve"> sport’s attendance</w:t>
      </w:r>
      <w:r w:rsidR="000F5632" w:rsidRPr="0088508F">
        <w:rPr>
          <w:rFonts w:ascii="Times New Roman" w:hAnsi="Times New Roman" w:cs="Times New Roman"/>
          <w:sz w:val="24"/>
        </w:rPr>
        <w:t xml:space="preserve">. A similar impact would be felt if also they focus on </w:t>
      </w:r>
      <w:r w:rsidR="0047106A" w:rsidRPr="0088508F">
        <w:rPr>
          <w:rFonts w:ascii="Times New Roman" w:hAnsi="Times New Roman" w:cs="Times New Roman"/>
          <w:sz w:val="24"/>
        </w:rPr>
        <w:t>improving fan experiences such as checking on ticking issues</w:t>
      </w:r>
      <w:r w:rsidR="00B00BFC" w:rsidRPr="0088508F">
        <w:rPr>
          <w:rFonts w:ascii="Times New Roman" w:hAnsi="Times New Roman" w:cs="Times New Roman"/>
          <w:sz w:val="24"/>
        </w:rPr>
        <w:t xml:space="preserve"> and beer prices.</w:t>
      </w:r>
      <w:r w:rsidR="00C27655" w:rsidRPr="0088508F">
        <w:rPr>
          <w:rFonts w:ascii="Times New Roman" w:hAnsi="Times New Roman" w:cs="Times New Roman"/>
          <w:sz w:val="24"/>
        </w:rPr>
        <w:t xml:space="preserve"> </w:t>
      </w:r>
    </w:p>
    <w:p w:rsidR="00C27655" w:rsidRPr="0088508F" w:rsidRDefault="00F67588" w:rsidP="0088508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8508F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C52FE5" w:rsidRDefault="00F67588" w:rsidP="00C52FE5">
      <w:pPr>
        <w:spacing w:line="480" w:lineRule="auto"/>
        <w:ind w:left="720" w:hanging="720"/>
        <w:jc w:val="both"/>
        <w:rPr>
          <w:rFonts w:ascii="Times New Roman" w:hAnsi="Times New Roman" w:cs="Times New Roman"/>
          <w:bCs/>
          <w:sz w:val="24"/>
        </w:rPr>
      </w:pPr>
      <w:r w:rsidRPr="00C52FE5">
        <w:rPr>
          <w:rFonts w:ascii="Times New Roman" w:hAnsi="Times New Roman" w:cs="Times New Roman"/>
          <w:sz w:val="24"/>
        </w:rPr>
        <w:t>T. Maxwell</w:t>
      </w:r>
      <w:r>
        <w:rPr>
          <w:rFonts w:ascii="Times New Roman" w:hAnsi="Times New Roman" w:cs="Times New Roman"/>
          <w:sz w:val="24"/>
        </w:rPr>
        <w:t xml:space="preserve">. (2018). </w:t>
      </w:r>
      <w:r w:rsidRPr="00C52FE5">
        <w:rPr>
          <w:rFonts w:ascii="Times New Roman" w:hAnsi="Times New Roman" w:cs="Times New Roman"/>
          <w:bCs/>
          <w:sz w:val="24"/>
        </w:rPr>
        <w:t xml:space="preserve">How Major </w:t>
      </w:r>
      <w:r w:rsidRPr="00C52FE5">
        <w:rPr>
          <w:rFonts w:ascii="Times New Roman" w:hAnsi="Times New Roman" w:cs="Times New Roman"/>
          <w:bCs/>
          <w:sz w:val="24"/>
        </w:rPr>
        <w:t>League Baseball Can Fix Its Attendance Problem with Better Marketing</w:t>
      </w:r>
      <w:r>
        <w:rPr>
          <w:rFonts w:ascii="Times New Roman" w:hAnsi="Times New Roman" w:cs="Times New Roman"/>
          <w:bCs/>
          <w:sz w:val="24"/>
        </w:rPr>
        <w:t>. Retrieved at:</w:t>
      </w:r>
      <w:r w:rsidRPr="00C52FE5">
        <w:t xml:space="preserve"> </w:t>
      </w:r>
      <w:hyperlink r:id="rId7" w:anchor="3ca7b6b6116d" w:history="1">
        <w:r w:rsidRPr="00BD79A5">
          <w:rPr>
            <w:rStyle w:val="Hyperlink"/>
            <w:rFonts w:ascii="Times New Roman" w:hAnsi="Times New Roman" w:cs="Times New Roman"/>
            <w:bCs/>
            <w:sz w:val="24"/>
          </w:rPr>
          <w:t>https://www.forbes.com/sites/forbesagencycouncil/2018/09/17/how-major-league-baseball-can-fix-its-attendance-problem-with-better-marketing/#3ca7b6b6116d</w:t>
        </w:r>
      </w:hyperlink>
    </w:p>
    <w:p w:rsidR="00C52FE5" w:rsidRPr="00C52FE5" w:rsidRDefault="00C52FE5" w:rsidP="00C52FE5">
      <w:pPr>
        <w:spacing w:line="480" w:lineRule="auto"/>
        <w:jc w:val="both"/>
        <w:rPr>
          <w:rFonts w:ascii="Times New Roman" w:hAnsi="Times New Roman" w:cs="Times New Roman"/>
          <w:bCs/>
          <w:sz w:val="24"/>
        </w:rPr>
      </w:pPr>
    </w:p>
    <w:p w:rsidR="00C27655" w:rsidRPr="0088508F" w:rsidRDefault="00C27655" w:rsidP="0088508F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C27655" w:rsidRPr="0088508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588" w:rsidRDefault="00F67588">
      <w:pPr>
        <w:spacing w:after="0" w:line="240" w:lineRule="auto"/>
      </w:pPr>
      <w:r>
        <w:separator/>
      </w:r>
    </w:p>
  </w:endnote>
  <w:endnote w:type="continuationSeparator" w:id="0">
    <w:p w:rsidR="00F67588" w:rsidRDefault="00F67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588" w:rsidRDefault="00F67588">
      <w:pPr>
        <w:spacing w:after="0" w:line="240" w:lineRule="auto"/>
      </w:pPr>
      <w:r>
        <w:separator/>
      </w:r>
    </w:p>
  </w:footnote>
  <w:footnote w:type="continuationSeparator" w:id="0">
    <w:p w:rsidR="00F67588" w:rsidRDefault="00F67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69854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DF6BE0" w:rsidRPr="00CC12F3" w:rsidRDefault="00F67588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CC12F3">
          <w:rPr>
            <w:rFonts w:ascii="Times New Roman" w:hAnsi="Times New Roman" w:cs="Times New Roman"/>
            <w:sz w:val="24"/>
          </w:rPr>
          <w:fldChar w:fldCharType="begin"/>
        </w:r>
        <w:r w:rsidRPr="00CC12F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C12F3">
          <w:rPr>
            <w:rFonts w:ascii="Times New Roman" w:hAnsi="Times New Roman" w:cs="Times New Roman"/>
            <w:sz w:val="24"/>
          </w:rPr>
          <w:fldChar w:fldCharType="separate"/>
        </w:r>
        <w:r w:rsidR="00F26CCA">
          <w:rPr>
            <w:rFonts w:ascii="Times New Roman" w:hAnsi="Times New Roman" w:cs="Times New Roman"/>
            <w:noProof/>
            <w:sz w:val="24"/>
          </w:rPr>
          <w:t>1</w:t>
        </w:r>
        <w:r w:rsidRPr="00CC12F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DF6BE0" w:rsidRDefault="00DF6B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4FF"/>
    <w:rsid w:val="00013582"/>
    <w:rsid w:val="00013C05"/>
    <w:rsid w:val="00062DC6"/>
    <w:rsid w:val="00086DCC"/>
    <w:rsid w:val="000A576A"/>
    <w:rsid w:val="000C6E7D"/>
    <w:rsid w:val="000E5648"/>
    <w:rsid w:val="000E5D97"/>
    <w:rsid w:val="000F5632"/>
    <w:rsid w:val="000F7678"/>
    <w:rsid w:val="0017020D"/>
    <w:rsid w:val="00176362"/>
    <w:rsid w:val="001A430B"/>
    <w:rsid w:val="001B65B0"/>
    <w:rsid w:val="001B7EC2"/>
    <w:rsid w:val="001C415C"/>
    <w:rsid w:val="001E4947"/>
    <w:rsid w:val="001F434D"/>
    <w:rsid w:val="0021229B"/>
    <w:rsid w:val="002149C2"/>
    <w:rsid w:val="0023109F"/>
    <w:rsid w:val="00244958"/>
    <w:rsid w:val="00245FF5"/>
    <w:rsid w:val="00277905"/>
    <w:rsid w:val="00282128"/>
    <w:rsid w:val="002A2F69"/>
    <w:rsid w:val="002A438F"/>
    <w:rsid w:val="003068E8"/>
    <w:rsid w:val="003148BF"/>
    <w:rsid w:val="00317A39"/>
    <w:rsid w:val="003572D2"/>
    <w:rsid w:val="003D7036"/>
    <w:rsid w:val="004120DE"/>
    <w:rsid w:val="00464038"/>
    <w:rsid w:val="0047106A"/>
    <w:rsid w:val="0048618E"/>
    <w:rsid w:val="00486767"/>
    <w:rsid w:val="004B7F27"/>
    <w:rsid w:val="005270F0"/>
    <w:rsid w:val="005371F1"/>
    <w:rsid w:val="00546EB0"/>
    <w:rsid w:val="00552C50"/>
    <w:rsid w:val="0059015E"/>
    <w:rsid w:val="00602B84"/>
    <w:rsid w:val="006174FF"/>
    <w:rsid w:val="006829DD"/>
    <w:rsid w:val="0069391B"/>
    <w:rsid w:val="006D0366"/>
    <w:rsid w:val="006D325B"/>
    <w:rsid w:val="006E00DC"/>
    <w:rsid w:val="006F11DC"/>
    <w:rsid w:val="00711F52"/>
    <w:rsid w:val="00723F00"/>
    <w:rsid w:val="00731E72"/>
    <w:rsid w:val="007466FD"/>
    <w:rsid w:val="00747D28"/>
    <w:rsid w:val="00793BA5"/>
    <w:rsid w:val="007A6387"/>
    <w:rsid w:val="007C46E8"/>
    <w:rsid w:val="00816762"/>
    <w:rsid w:val="00820103"/>
    <w:rsid w:val="00821B3E"/>
    <w:rsid w:val="0083744D"/>
    <w:rsid w:val="00846821"/>
    <w:rsid w:val="00862CB4"/>
    <w:rsid w:val="0088508F"/>
    <w:rsid w:val="008D1FAD"/>
    <w:rsid w:val="008E3518"/>
    <w:rsid w:val="009007E6"/>
    <w:rsid w:val="00940797"/>
    <w:rsid w:val="00961B20"/>
    <w:rsid w:val="00963283"/>
    <w:rsid w:val="00975A2B"/>
    <w:rsid w:val="009C62C7"/>
    <w:rsid w:val="009C696A"/>
    <w:rsid w:val="009E3779"/>
    <w:rsid w:val="009F3AE5"/>
    <w:rsid w:val="00A22682"/>
    <w:rsid w:val="00A42904"/>
    <w:rsid w:val="00A53C73"/>
    <w:rsid w:val="00A60D63"/>
    <w:rsid w:val="00A7386A"/>
    <w:rsid w:val="00AB097A"/>
    <w:rsid w:val="00AB123E"/>
    <w:rsid w:val="00B00BFC"/>
    <w:rsid w:val="00B44307"/>
    <w:rsid w:val="00B46DC4"/>
    <w:rsid w:val="00B5104B"/>
    <w:rsid w:val="00B543FA"/>
    <w:rsid w:val="00B66C88"/>
    <w:rsid w:val="00B9276B"/>
    <w:rsid w:val="00B95C71"/>
    <w:rsid w:val="00BB1BE8"/>
    <w:rsid w:val="00BC1E52"/>
    <w:rsid w:val="00BD79A5"/>
    <w:rsid w:val="00BD7BDC"/>
    <w:rsid w:val="00BE4575"/>
    <w:rsid w:val="00C139D7"/>
    <w:rsid w:val="00C27655"/>
    <w:rsid w:val="00C52FE5"/>
    <w:rsid w:val="00C5589F"/>
    <w:rsid w:val="00C64814"/>
    <w:rsid w:val="00C82ADE"/>
    <w:rsid w:val="00C85C1A"/>
    <w:rsid w:val="00CA0D4D"/>
    <w:rsid w:val="00CC12F3"/>
    <w:rsid w:val="00CE054F"/>
    <w:rsid w:val="00CE6A61"/>
    <w:rsid w:val="00D07D35"/>
    <w:rsid w:val="00D12A75"/>
    <w:rsid w:val="00D272B1"/>
    <w:rsid w:val="00D50B97"/>
    <w:rsid w:val="00D9017C"/>
    <w:rsid w:val="00DC50BA"/>
    <w:rsid w:val="00DD67A2"/>
    <w:rsid w:val="00DE29B0"/>
    <w:rsid w:val="00DE37A2"/>
    <w:rsid w:val="00DE524F"/>
    <w:rsid w:val="00DF6BE0"/>
    <w:rsid w:val="00DF75A0"/>
    <w:rsid w:val="00E159D9"/>
    <w:rsid w:val="00E351E7"/>
    <w:rsid w:val="00E542CC"/>
    <w:rsid w:val="00E57579"/>
    <w:rsid w:val="00ED2C67"/>
    <w:rsid w:val="00EE626E"/>
    <w:rsid w:val="00F045E4"/>
    <w:rsid w:val="00F26CCA"/>
    <w:rsid w:val="00F61F4C"/>
    <w:rsid w:val="00F636F0"/>
    <w:rsid w:val="00F67588"/>
    <w:rsid w:val="00FA3A3B"/>
    <w:rsid w:val="00FC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43736"/>
  <w15:chartTrackingRefBased/>
  <w15:docId w15:val="{6EED5353-55C7-496B-9CDF-7BB97D32A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2F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74F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6B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BE0"/>
  </w:style>
  <w:style w:type="paragraph" w:styleId="Footer">
    <w:name w:val="footer"/>
    <w:basedOn w:val="Normal"/>
    <w:link w:val="FooterChar"/>
    <w:uiPriority w:val="99"/>
    <w:unhideWhenUsed/>
    <w:rsid w:val="00DF6B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BE0"/>
  </w:style>
  <w:style w:type="character" w:customStyle="1" w:styleId="Heading1Char">
    <w:name w:val="Heading 1 Char"/>
    <w:basedOn w:val="DefaultParagraphFont"/>
    <w:link w:val="Heading1"/>
    <w:uiPriority w:val="9"/>
    <w:rsid w:val="00C52FE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orbes.com/sites/forbesagencycouncil/2018/09/17/how-major-league-baseball-can-fix-its-attendance-problem-with-better-marketin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Max18</b:Tag>
    <b:SourceType>JournalArticle</b:SourceType>
    <b:Guid>{1FCD8FF5-FBD0-43E1-8B52-4BD74F47B0D1}</b:Guid>
    <b:Author>
      <b:Author>
        <b:NameList>
          <b:Person>
            <b:Last>Maxwell</b:Last>
          </b:Person>
        </b:NameList>
      </b:Author>
    </b:Author>
    <b:Year>2018</b:Year>
    <b:RefOrder>1</b:RefOrder>
  </b:Source>
</b:Sources>
</file>

<file path=customXml/itemProps1.xml><?xml version="1.0" encoding="utf-8"?>
<ds:datastoreItem xmlns:ds="http://schemas.openxmlformats.org/officeDocument/2006/customXml" ds:itemID="{5BD39D4C-08FE-457E-AB01-FC48E9B06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128</cp:revision>
  <dcterms:created xsi:type="dcterms:W3CDTF">2020-07-10T06:56:00Z</dcterms:created>
  <dcterms:modified xsi:type="dcterms:W3CDTF">2020-07-10T11:10:00Z</dcterms:modified>
</cp:coreProperties>
</file>